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484" w:rsidRPr="00AA7484" w:rsidRDefault="00AA7484" w:rsidP="00AA7484">
      <w:pPr>
        <w:pStyle w:val="NormalWeb"/>
        <w:kinsoku w:val="0"/>
        <w:overflowPunct w:val="0"/>
        <w:spacing w:before="58" w:beforeAutospacing="0" w:after="0" w:afterAutospacing="0"/>
        <w:textAlignment w:val="baseline"/>
        <w:rPr>
          <w:sz w:val="32"/>
          <w:szCs w:val="32"/>
        </w:rPr>
      </w:pPr>
      <w:r w:rsidRPr="00AA7484">
        <w:rPr>
          <w:rFonts w:asciiTheme="minorHAnsi" w:hAnsi="Calibri" w:cstheme="minorBidi"/>
          <w:b/>
          <w:bCs/>
          <w:color w:val="000000" w:themeColor="text1"/>
          <w:sz w:val="32"/>
          <w:szCs w:val="32"/>
        </w:rPr>
        <w:t xml:space="preserve">Organe </w:t>
      </w:r>
      <w:proofErr w:type="gramStart"/>
      <w:r w:rsidRPr="00AA7484">
        <w:rPr>
          <w:rFonts w:asciiTheme="minorHAnsi" w:hAnsi="Calibri" w:cstheme="minorBidi"/>
          <w:b/>
          <w:bCs/>
          <w:color w:val="000000" w:themeColor="text1"/>
          <w:sz w:val="32"/>
          <w:szCs w:val="32"/>
        </w:rPr>
        <w:t>associé:</w:t>
      </w:r>
      <w:proofErr w:type="gramEnd"/>
      <w:r w:rsidRPr="00AA7484">
        <w:rPr>
          <w:rFonts w:asciiTheme="minorHAnsi" w:hAnsi="Calibri" w:cstheme="minorBidi"/>
          <w:b/>
          <w:bCs/>
          <w:color w:val="000000" w:themeColor="text1"/>
          <w:sz w:val="32"/>
          <w:szCs w:val="32"/>
        </w:rPr>
        <w:t xml:space="preserve"> Vésicule biliaire</w:t>
      </w:r>
    </w:p>
    <w:p w:rsidR="00AA7484" w:rsidRPr="00AA7484" w:rsidRDefault="00AA7484" w:rsidP="00AA7484">
      <w:pPr>
        <w:pStyle w:val="NormalWeb"/>
        <w:kinsoku w:val="0"/>
        <w:overflowPunct w:val="0"/>
        <w:spacing w:before="58" w:beforeAutospacing="0" w:after="0" w:afterAutospacing="0"/>
        <w:textAlignment w:val="baseline"/>
        <w:rPr>
          <w:sz w:val="32"/>
          <w:szCs w:val="32"/>
        </w:rPr>
      </w:pPr>
      <w:proofErr w:type="spellStart"/>
      <w:proofErr w:type="gramStart"/>
      <w:r w:rsidRPr="00AA7484">
        <w:rPr>
          <w:rFonts w:asciiTheme="minorHAnsi" w:hAnsi="Calibri" w:cstheme="minorBidi"/>
          <w:b/>
          <w:bCs/>
          <w:color w:val="000000" w:themeColor="text1"/>
          <w:sz w:val="32"/>
          <w:szCs w:val="32"/>
        </w:rPr>
        <w:t>Eléments</w:t>
      </w:r>
      <w:proofErr w:type="spellEnd"/>
      <w:r w:rsidRPr="00AA7484">
        <w:rPr>
          <w:rFonts w:asciiTheme="minorHAnsi" w:hAnsi="Calibri" w:cstheme="minorBidi"/>
          <w:b/>
          <w:bCs/>
          <w:color w:val="000000" w:themeColor="text1"/>
          <w:sz w:val="32"/>
          <w:szCs w:val="32"/>
        </w:rPr>
        <w:t>:</w:t>
      </w:r>
      <w:proofErr w:type="gramEnd"/>
      <w:r w:rsidRPr="00AA7484">
        <w:rPr>
          <w:rFonts w:asciiTheme="minorHAnsi" w:hAnsi="Calibri" w:cstheme="minorBidi"/>
          <w:b/>
          <w:bCs/>
          <w:color w:val="000000" w:themeColor="text1"/>
          <w:sz w:val="32"/>
          <w:szCs w:val="32"/>
        </w:rPr>
        <w:t xml:space="preserve"> Bois</w:t>
      </w:r>
    </w:p>
    <w:p w:rsidR="00AA7484" w:rsidRPr="00AA7484" w:rsidRDefault="00AA7484" w:rsidP="00AA7484">
      <w:pPr>
        <w:pStyle w:val="NormalWeb"/>
        <w:kinsoku w:val="0"/>
        <w:overflowPunct w:val="0"/>
        <w:spacing w:before="58" w:beforeAutospacing="0" w:after="0" w:afterAutospacing="0"/>
        <w:textAlignment w:val="baseline"/>
        <w:rPr>
          <w:sz w:val="32"/>
          <w:szCs w:val="32"/>
        </w:rPr>
      </w:pPr>
      <w:proofErr w:type="gramStart"/>
      <w:r w:rsidRPr="00AA7484">
        <w:rPr>
          <w:rFonts w:asciiTheme="minorHAnsi" w:hAnsi="Calibri" w:cstheme="minorBidi"/>
          <w:b/>
          <w:bCs/>
          <w:color w:val="000000" w:themeColor="text1"/>
          <w:sz w:val="32"/>
          <w:szCs w:val="32"/>
        </w:rPr>
        <w:t>Saison:</w:t>
      </w:r>
      <w:proofErr w:type="gramEnd"/>
      <w:r w:rsidRPr="00AA7484">
        <w:rPr>
          <w:rFonts w:asciiTheme="minorHAnsi" w:hAnsi="Calibri" w:cstheme="minorBidi"/>
          <w:b/>
          <w:bCs/>
          <w:color w:val="000000" w:themeColor="text1"/>
          <w:sz w:val="32"/>
          <w:szCs w:val="32"/>
        </w:rPr>
        <w:t xml:space="preserve"> Printemps</w:t>
      </w:r>
    </w:p>
    <w:p w:rsidR="00AA7484" w:rsidRPr="00AA7484" w:rsidRDefault="00AA7484" w:rsidP="00AA7484">
      <w:pPr>
        <w:pStyle w:val="NormalWeb"/>
        <w:kinsoku w:val="0"/>
        <w:overflowPunct w:val="0"/>
        <w:spacing w:before="58" w:beforeAutospacing="0" w:after="0" w:afterAutospacing="0"/>
        <w:textAlignment w:val="baseline"/>
        <w:rPr>
          <w:sz w:val="32"/>
          <w:szCs w:val="32"/>
        </w:rPr>
      </w:pPr>
      <w:proofErr w:type="gramStart"/>
      <w:r w:rsidRPr="00AA7484">
        <w:rPr>
          <w:rFonts w:asciiTheme="minorHAnsi" w:hAnsi="Calibri" w:cstheme="minorBidi"/>
          <w:b/>
          <w:bCs/>
          <w:color w:val="000000" w:themeColor="text1"/>
          <w:sz w:val="32"/>
          <w:szCs w:val="32"/>
        </w:rPr>
        <w:t>Couleur:</w:t>
      </w:r>
      <w:proofErr w:type="gramEnd"/>
      <w:r w:rsidRPr="00AA7484">
        <w:rPr>
          <w:rFonts w:asciiTheme="minorHAnsi" w:hAnsi="Calibri" w:cstheme="minorBidi"/>
          <w:b/>
          <w:bCs/>
          <w:color w:val="000000" w:themeColor="text1"/>
          <w:sz w:val="32"/>
          <w:szCs w:val="32"/>
        </w:rPr>
        <w:t xml:space="preserve"> Vert</w:t>
      </w:r>
    </w:p>
    <w:p w:rsidR="00AA7484" w:rsidRPr="00AA7484" w:rsidRDefault="00AA7484" w:rsidP="00AA7484">
      <w:pPr>
        <w:pStyle w:val="NormalWeb"/>
        <w:kinsoku w:val="0"/>
        <w:overflowPunct w:val="0"/>
        <w:spacing w:before="58" w:beforeAutospacing="0" w:after="0" w:afterAutospacing="0"/>
        <w:textAlignment w:val="baseline"/>
        <w:rPr>
          <w:sz w:val="32"/>
          <w:szCs w:val="32"/>
        </w:rPr>
      </w:pPr>
      <w:proofErr w:type="spellStart"/>
      <w:r w:rsidRPr="00AA7484">
        <w:rPr>
          <w:rFonts w:asciiTheme="minorHAnsi" w:hAnsi="Calibri" w:cstheme="minorBidi"/>
          <w:b/>
          <w:bCs/>
          <w:color w:val="000000" w:themeColor="text1"/>
          <w:sz w:val="32"/>
          <w:szCs w:val="32"/>
        </w:rPr>
        <w:t>Emotions</w:t>
      </w:r>
      <w:proofErr w:type="spellEnd"/>
      <w:r w:rsidRPr="00AA7484">
        <w:rPr>
          <w:rFonts w:asciiTheme="minorHAnsi" w:hAnsi="Calibri" w:cstheme="minorBidi"/>
          <w:b/>
          <w:bCs/>
          <w:color w:val="000000" w:themeColor="text1"/>
          <w:sz w:val="32"/>
          <w:szCs w:val="32"/>
        </w:rPr>
        <w:t xml:space="preserve"> </w:t>
      </w:r>
      <w:proofErr w:type="gramStart"/>
      <w:r w:rsidRPr="00AA7484">
        <w:rPr>
          <w:rFonts w:asciiTheme="minorHAnsi" w:hAnsi="Calibri" w:cstheme="minorBidi"/>
          <w:b/>
          <w:bCs/>
          <w:color w:val="000000" w:themeColor="text1"/>
          <w:sz w:val="32"/>
          <w:szCs w:val="32"/>
        </w:rPr>
        <w:t>négatives:</w:t>
      </w:r>
      <w:proofErr w:type="gramEnd"/>
      <w:r w:rsidRPr="00AA7484">
        <w:rPr>
          <w:rFonts w:asciiTheme="minorHAnsi" w:hAnsi="Calibri" w:cstheme="minorBidi"/>
          <w:b/>
          <w:bCs/>
          <w:color w:val="000000" w:themeColor="text1"/>
          <w:sz w:val="32"/>
          <w:szCs w:val="32"/>
        </w:rPr>
        <w:t xml:space="preserve"> colère</w:t>
      </w:r>
      <w:r>
        <w:rPr>
          <w:rFonts w:asciiTheme="minorHAnsi" w:hAnsi="Calibri" w:cstheme="minorBidi"/>
          <w:b/>
          <w:bCs/>
          <w:color w:val="000000" w:themeColor="text1"/>
          <w:sz w:val="32"/>
          <w:szCs w:val="32"/>
        </w:rPr>
        <w:t xml:space="preserve">, </w:t>
      </w:r>
      <w:proofErr w:type="spellStart"/>
      <w:r>
        <w:rPr>
          <w:rFonts w:asciiTheme="minorHAnsi" w:hAnsi="Calibri" w:cstheme="minorBidi"/>
          <w:b/>
          <w:bCs/>
          <w:color w:val="000000" w:themeColor="text1"/>
          <w:sz w:val="32"/>
          <w:szCs w:val="32"/>
        </w:rPr>
        <w:t>deception</w:t>
      </w:r>
      <w:proofErr w:type="spellEnd"/>
    </w:p>
    <w:p w:rsidR="00AA7484" w:rsidRPr="00AA7484" w:rsidRDefault="00AA7484" w:rsidP="00AA7484">
      <w:pPr>
        <w:pStyle w:val="NormalWeb"/>
        <w:kinsoku w:val="0"/>
        <w:overflowPunct w:val="0"/>
        <w:spacing w:before="58" w:beforeAutospacing="0" w:after="0" w:afterAutospacing="0"/>
        <w:textAlignment w:val="baseline"/>
        <w:rPr>
          <w:sz w:val="32"/>
          <w:szCs w:val="32"/>
        </w:rPr>
      </w:pPr>
      <w:proofErr w:type="spellStart"/>
      <w:r w:rsidRPr="00AA7484">
        <w:rPr>
          <w:rFonts w:asciiTheme="minorHAnsi" w:hAnsi="Calibri" w:cstheme="minorBidi"/>
          <w:b/>
          <w:bCs/>
          <w:color w:val="000000" w:themeColor="text1"/>
          <w:sz w:val="32"/>
          <w:szCs w:val="32"/>
        </w:rPr>
        <w:t>Emotions</w:t>
      </w:r>
      <w:proofErr w:type="spellEnd"/>
      <w:r w:rsidRPr="00AA7484">
        <w:rPr>
          <w:rFonts w:asciiTheme="minorHAnsi" w:hAnsi="Calibri" w:cstheme="minorBidi"/>
          <w:b/>
          <w:bCs/>
          <w:color w:val="000000" w:themeColor="text1"/>
          <w:sz w:val="32"/>
          <w:szCs w:val="32"/>
        </w:rPr>
        <w:t xml:space="preserve"> </w:t>
      </w:r>
      <w:proofErr w:type="gramStart"/>
      <w:r w:rsidRPr="00AA7484">
        <w:rPr>
          <w:rFonts w:asciiTheme="minorHAnsi" w:hAnsi="Calibri" w:cstheme="minorBidi"/>
          <w:b/>
          <w:bCs/>
          <w:color w:val="000000" w:themeColor="text1"/>
          <w:sz w:val="32"/>
          <w:szCs w:val="32"/>
        </w:rPr>
        <w:t>positives:</w:t>
      </w:r>
      <w:proofErr w:type="gramEnd"/>
      <w:r w:rsidRPr="00AA7484">
        <w:rPr>
          <w:rFonts w:asciiTheme="minorHAnsi" w:hAnsi="Calibri" w:cstheme="minorBidi"/>
          <w:b/>
          <w:bCs/>
          <w:color w:val="000000" w:themeColor="text1"/>
          <w:sz w:val="32"/>
          <w:szCs w:val="32"/>
        </w:rPr>
        <w:t xml:space="preserve"> Bonté</w:t>
      </w:r>
    </w:p>
    <w:p w:rsidR="00AA7484" w:rsidRPr="00AA7484" w:rsidRDefault="00AA7484" w:rsidP="00AA7484">
      <w:pPr>
        <w:pStyle w:val="NormalWeb"/>
        <w:kinsoku w:val="0"/>
        <w:overflowPunct w:val="0"/>
        <w:spacing w:before="58" w:beforeAutospacing="0" w:after="0" w:afterAutospacing="0"/>
        <w:textAlignment w:val="baseline"/>
        <w:rPr>
          <w:rFonts w:asciiTheme="minorHAnsi" w:hAnsi="Calibri" w:cstheme="minorBidi"/>
          <w:b/>
          <w:bCs/>
          <w:color w:val="000000" w:themeColor="text1"/>
          <w:sz w:val="32"/>
          <w:szCs w:val="32"/>
        </w:rPr>
      </w:pPr>
    </w:p>
    <w:p w:rsidR="00AA7484" w:rsidRPr="00AA7484" w:rsidRDefault="00AA7484" w:rsidP="00AA7484">
      <w:pPr>
        <w:pStyle w:val="NormalWeb"/>
        <w:kinsoku w:val="0"/>
        <w:overflowPunct w:val="0"/>
        <w:spacing w:before="58" w:beforeAutospacing="0" w:after="0" w:afterAutospacing="0"/>
        <w:textAlignment w:val="baseline"/>
        <w:rPr>
          <w:sz w:val="28"/>
          <w:szCs w:val="28"/>
        </w:rPr>
      </w:pPr>
      <w:proofErr w:type="gramStart"/>
      <w:r w:rsidRPr="00AA7484">
        <w:rPr>
          <w:rFonts w:asciiTheme="minorHAnsi" w:hAnsi="Calibri" w:cstheme="minorBidi"/>
          <w:b/>
          <w:bCs/>
          <w:color w:val="000000" w:themeColor="text1"/>
          <w:sz w:val="28"/>
          <w:szCs w:val="28"/>
        </w:rPr>
        <w:t>SON:</w:t>
      </w:r>
      <w:proofErr w:type="gramEnd"/>
      <w:r w:rsidRPr="00AA7484">
        <w:rPr>
          <w:rFonts w:asciiTheme="minorHAnsi" w:hAnsi="Calibri" w:cstheme="minorBidi"/>
          <w:b/>
          <w:bCs/>
          <w:color w:val="000000" w:themeColor="text1"/>
          <w:sz w:val="28"/>
          <w:szCs w:val="28"/>
        </w:rPr>
        <w:t xml:space="preserve"> CHHHHH (langue collée au palais)</w:t>
      </w:r>
    </w:p>
    <w:p w:rsidR="00AA7484" w:rsidRPr="00AA7484" w:rsidRDefault="00AA7484" w:rsidP="00AA7484">
      <w:pPr>
        <w:pStyle w:val="Paragraphedeliste"/>
        <w:numPr>
          <w:ilvl w:val="0"/>
          <w:numId w:val="1"/>
        </w:numPr>
        <w:kinsoku w:val="0"/>
        <w:overflowPunct w:val="0"/>
        <w:textAlignment w:val="baseline"/>
        <w:rPr>
          <w:rFonts w:eastAsia="Times New Roman"/>
          <w:sz w:val="28"/>
          <w:szCs w:val="28"/>
        </w:rPr>
      </w:pPr>
      <w:r w:rsidRPr="00AA7484">
        <w:rPr>
          <w:rFonts w:asciiTheme="minorHAnsi" w:hAnsi="Calibri" w:cstheme="minorBidi"/>
          <w:b/>
          <w:bCs/>
          <w:color w:val="000000" w:themeColor="text1"/>
          <w:sz w:val="28"/>
          <w:szCs w:val="28"/>
        </w:rPr>
        <w:t xml:space="preserve">1/ </w:t>
      </w:r>
      <w:proofErr w:type="gramStart"/>
      <w:r w:rsidRPr="00AA7484">
        <w:rPr>
          <w:rFonts w:asciiTheme="minorHAnsi" w:hAnsi="Calibri" w:cstheme="minorBidi"/>
          <w:b/>
          <w:bCs/>
          <w:color w:val="000000" w:themeColor="text1"/>
          <w:sz w:val="28"/>
          <w:szCs w:val="28"/>
        </w:rPr>
        <w:t>Position:</w:t>
      </w:r>
      <w:proofErr w:type="gramEnd"/>
      <w:r w:rsidRPr="00AA7484">
        <w:rPr>
          <w:rFonts w:asciiTheme="minorHAnsi" w:hAnsi="Calibri" w:cstheme="minorBidi"/>
          <w:b/>
          <w:bCs/>
          <w:color w:val="000000" w:themeColor="text1"/>
          <w:sz w:val="28"/>
          <w:szCs w:val="28"/>
        </w:rPr>
        <w:t xml:space="preserve"> </w:t>
      </w:r>
      <w:proofErr w:type="spellStart"/>
      <w:r w:rsidRPr="00AA7484">
        <w:rPr>
          <w:rFonts w:asciiTheme="minorHAnsi" w:hAnsi="Calibri" w:cstheme="minorBidi"/>
          <w:color w:val="000000" w:themeColor="text1"/>
          <w:sz w:val="28"/>
          <w:szCs w:val="28"/>
        </w:rPr>
        <w:t>Asseyez vous</w:t>
      </w:r>
      <w:proofErr w:type="spellEnd"/>
      <w:r w:rsidRPr="00AA7484">
        <w:rPr>
          <w:rFonts w:asciiTheme="minorHAnsi" w:hAnsi="Calibri" w:cstheme="minorBidi"/>
          <w:color w:val="000000" w:themeColor="text1"/>
          <w:sz w:val="28"/>
          <w:szCs w:val="28"/>
        </w:rPr>
        <w:t xml:space="preserve"> droit. Ayez conscience du foie et </w:t>
      </w:r>
      <w:proofErr w:type="gramStart"/>
      <w:r w:rsidRPr="00AA7484">
        <w:rPr>
          <w:rFonts w:asciiTheme="minorHAnsi" w:hAnsi="Calibri" w:cstheme="minorBidi"/>
          <w:color w:val="000000" w:themeColor="text1"/>
          <w:sz w:val="28"/>
          <w:szCs w:val="28"/>
        </w:rPr>
        <w:t>souriez lui</w:t>
      </w:r>
      <w:proofErr w:type="gramEnd"/>
      <w:r w:rsidRPr="00AA7484">
        <w:rPr>
          <w:rFonts w:asciiTheme="minorHAnsi" w:hAnsi="Calibri" w:cstheme="minorBidi"/>
          <w:color w:val="000000" w:themeColor="text1"/>
          <w:sz w:val="28"/>
          <w:szCs w:val="28"/>
        </w:rPr>
        <w:t xml:space="preserve">. Quand vous sentez que vous êtes relié, tendez vos bras sur le côté du corps, les paumes tournées vers le haut. Respirez profondément en levant lentement les bras </w:t>
      </w:r>
      <w:proofErr w:type="spellStart"/>
      <w:r w:rsidRPr="00AA7484">
        <w:rPr>
          <w:rFonts w:asciiTheme="minorHAnsi" w:hAnsi="Calibri" w:cstheme="minorBidi"/>
          <w:color w:val="000000" w:themeColor="text1"/>
          <w:sz w:val="28"/>
          <w:szCs w:val="28"/>
        </w:rPr>
        <w:t>au dessus</w:t>
      </w:r>
      <w:proofErr w:type="spellEnd"/>
      <w:r w:rsidRPr="00AA7484">
        <w:rPr>
          <w:rFonts w:asciiTheme="minorHAnsi" w:hAnsi="Calibri" w:cstheme="minorBidi"/>
          <w:color w:val="000000" w:themeColor="text1"/>
          <w:sz w:val="28"/>
          <w:szCs w:val="28"/>
        </w:rPr>
        <w:t xml:space="preserve"> de la tête, en les suivants des yeux. Entrecroisez les doigts et retournez les mains jointes faisant faces au plafond, paumes vers le haut. Poussez les talons des paumes et étirez les bras. </w:t>
      </w:r>
      <w:proofErr w:type="spellStart"/>
      <w:r w:rsidRPr="00AA7484">
        <w:rPr>
          <w:rFonts w:asciiTheme="minorHAnsi" w:hAnsi="Calibri" w:cstheme="minorBidi"/>
          <w:color w:val="000000" w:themeColor="text1"/>
          <w:sz w:val="28"/>
          <w:szCs w:val="28"/>
        </w:rPr>
        <w:t>Courbez vous</w:t>
      </w:r>
      <w:proofErr w:type="spellEnd"/>
      <w:r w:rsidRPr="00AA7484">
        <w:rPr>
          <w:rFonts w:asciiTheme="minorHAnsi" w:hAnsi="Calibri" w:cstheme="minorBidi"/>
          <w:color w:val="000000" w:themeColor="text1"/>
          <w:sz w:val="28"/>
          <w:szCs w:val="28"/>
        </w:rPr>
        <w:t xml:space="preserve"> légèrement vers la gauche, en exerçant une légère tension sur le foie.</w:t>
      </w:r>
    </w:p>
    <w:p w:rsidR="00AA7484" w:rsidRPr="00AA7484" w:rsidRDefault="00AA7484" w:rsidP="00AA7484">
      <w:pPr>
        <w:kinsoku w:val="0"/>
        <w:overflowPunct w:val="0"/>
        <w:ind w:left="360"/>
        <w:textAlignment w:val="baseline"/>
        <w:rPr>
          <w:rFonts w:eastAsia="Times New Roman"/>
          <w:sz w:val="28"/>
          <w:szCs w:val="28"/>
        </w:rPr>
      </w:pPr>
      <w:bookmarkStart w:id="0" w:name="_GoBack"/>
      <w:bookmarkEnd w:id="0"/>
    </w:p>
    <w:p w:rsidR="00AA7484" w:rsidRPr="00AA7484" w:rsidRDefault="00AA7484" w:rsidP="00AA7484">
      <w:pPr>
        <w:pStyle w:val="Paragraphedeliste"/>
        <w:numPr>
          <w:ilvl w:val="0"/>
          <w:numId w:val="1"/>
        </w:numPr>
        <w:kinsoku w:val="0"/>
        <w:overflowPunct w:val="0"/>
        <w:textAlignment w:val="baseline"/>
        <w:rPr>
          <w:rFonts w:eastAsia="Times New Roman"/>
          <w:sz w:val="28"/>
          <w:szCs w:val="28"/>
        </w:rPr>
      </w:pPr>
      <w:r w:rsidRPr="00AA7484">
        <w:rPr>
          <w:rFonts w:asciiTheme="minorHAnsi" w:hAnsi="Calibri" w:cstheme="minorBidi"/>
          <w:b/>
          <w:bCs/>
          <w:color w:val="000000" w:themeColor="text1"/>
          <w:sz w:val="28"/>
          <w:szCs w:val="28"/>
        </w:rPr>
        <w:t xml:space="preserve">2/ </w:t>
      </w:r>
      <w:proofErr w:type="gramStart"/>
      <w:r w:rsidRPr="00AA7484">
        <w:rPr>
          <w:rFonts w:asciiTheme="minorHAnsi" w:hAnsi="Calibri" w:cstheme="minorBidi"/>
          <w:b/>
          <w:bCs/>
          <w:color w:val="000000" w:themeColor="text1"/>
          <w:sz w:val="28"/>
          <w:szCs w:val="28"/>
        </w:rPr>
        <w:t>SON:</w:t>
      </w:r>
      <w:proofErr w:type="gramEnd"/>
      <w:r w:rsidRPr="00AA7484">
        <w:rPr>
          <w:rFonts w:asciiTheme="minorHAnsi" w:hAnsi="Calibri" w:cstheme="minorBidi"/>
          <w:b/>
          <w:bCs/>
          <w:color w:val="000000" w:themeColor="text1"/>
          <w:sz w:val="28"/>
          <w:szCs w:val="28"/>
        </w:rPr>
        <w:t xml:space="preserve"> </w:t>
      </w:r>
      <w:r w:rsidRPr="00AA7484">
        <w:rPr>
          <w:rFonts w:asciiTheme="minorHAnsi" w:hAnsi="Calibri" w:cstheme="minorBidi"/>
          <w:color w:val="000000" w:themeColor="text1"/>
          <w:sz w:val="28"/>
          <w:szCs w:val="28"/>
        </w:rPr>
        <w:t xml:space="preserve">Ouvrez grand les yeux, car ils sont les ouvertures du foie. Exhalez doucement le </w:t>
      </w:r>
      <w:proofErr w:type="gramStart"/>
      <w:r w:rsidRPr="00AA7484">
        <w:rPr>
          <w:rFonts w:asciiTheme="minorHAnsi" w:hAnsi="Calibri" w:cstheme="minorBidi"/>
          <w:color w:val="000000" w:themeColor="text1"/>
          <w:sz w:val="28"/>
          <w:szCs w:val="28"/>
        </w:rPr>
        <w:t>son:</w:t>
      </w:r>
      <w:proofErr w:type="gramEnd"/>
      <w:r w:rsidRPr="00AA7484">
        <w:rPr>
          <w:rFonts w:asciiTheme="minorHAnsi" w:hAnsi="Calibri" w:cstheme="minorBidi"/>
          <w:color w:val="000000" w:themeColor="text1"/>
          <w:sz w:val="28"/>
          <w:szCs w:val="28"/>
        </w:rPr>
        <w:t xml:space="preserve"> « CHHHHHH » de manière inaudible. Imaginez l’expulsion de l’excès de chaleur et de la colère du foie, pendant que les fascias autour de lui le comprime. </w:t>
      </w:r>
    </w:p>
    <w:p w:rsidR="00AA7484" w:rsidRPr="00AA7484" w:rsidRDefault="00AA7484" w:rsidP="00AA7484">
      <w:pPr>
        <w:kinsoku w:val="0"/>
        <w:overflowPunct w:val="0"/>
        <w:ind w:left="360"/>
        <w:textAlignment w:val="baseline"/>
        <w:rPr>
          <w:rFonts w:eastAsia="Times New Roman"/>
          <w:sz w:val="28"/>
          <w:szCs w:val="28"/>
        </w:rPr>
      </w:pPr>
    </w:p>
    <w:p w:rsidR="00AA7484" w:rsidRPr="00AA7484" w:rsidRDefault="00AA7484" w:rsidP="00AA7484">
      <w:pPr>
        <w:pStyle w:val="Paragraphedeliste"/>
        <w:numPr>
          <w:ilvl w:val="0"/>
          <w:numId w:val="1"/>
        </w:numPr>
        <w:kinsoku w:val="0"/>
        <w:overflowPunct w:val="0"/>
        <w:textAlignment w:val="baseline"/>
        <w:rPr>
          <w:rFonts w:eastAsia="Times New Roman"/>
          <w:sz w:val="28"/>
          <w:szCs w:val="28"/>
        </w:rPr>
      </w:pPr>
      <w:r w:rsidRPr="00AA7484">
        <w:rPr>
          <w:rFonts w:asciiTheme="minorHAnsi" w:hAnsi="Calibri" w:cstheme="minorBidi"/>
          <w:b/>
          <w:bCs/>
          <w:color w:val="000000" w:themeColor="text1"/>
          <w:sz w:val="28"/>
          <w:szCs w:val="28"/>
        </w:rPr>
        <w:t xml:space="preserve">3/ Se reposer et se </w:t>
      </w:r>
      <w:r w:rsidRPr="00AA7484">
        <w:rPr>
          <w:rFonts w:asciiTheme="minorHAnsi" w:hAnsi="Calibri" w:cstheme="minorBidi"/>
          <w:b/>
          <w:bCs/>
          <w:color w:val="000000" w:themeColor="text1"/>
          <w:sz w:val="28"/>
          <w:szCs w:val="28"/>
        </w:rPr>
        <w:t>concentrer :</w:t>
      </w:r>
      <w:r w:rsidRPr="00AA7484">
        <w:rPr>
          <w:rFonts w:asciiTheme="minorHAnsi" w:hAnsi="Calibri" w:cstheme="minorBidi"/>
          <w:b/>
          <w:bCs/>
          <w:color w:val="000000" w:themeColor="text1"/>
          <w:sz w:val="28"/>
          <w:szCs w:val="28"/>
        </w:rPr>
        <w:t xml:space="preserve"> </w:t>
      </w:r>
      <w:r w:rsidRPr="00AA7484">
        <w:rPr>
          <w:rFonts w:asciiTheme="minorHAnsi" w:hAnsi="Calibri" w:cstheme="minorBidi"/>
          <w:color w:val="000000" w:themeColor="text1"/>
          <w:sz w:val="28"/>
          <w:szCs w:val="28"/>
        </w:rPr>
        <w:t xml:space="preserve">Quand vous avez respirez à fond, séparer les mains, tournez les paumes vers le bas et ramenez doucement les bras le long du corps. Amenez les mains au repos sur vos cuisses, les paumes tournées vers le haut. Souriez au foie. Fermez les yeux et respirez à travers eux, et imaginez que vous êtes toujours </w:t>
      </w:r>
      <w:r w:rsidRPr="00AA7484">
        <w:rPr>
          <w:rFonts w:asciiTheme="minorHAnsi" w:hAnsi="Calibri" w:cstheme="minorBidi"/>
          <w:color w:val="000000" w:themeColor="text1"/>
          <w:sz w:val="28"/>
          <w:szCs w:val="28"/>
        </w:rPr>
        <w:t>en train</w:t>
      </w:r>
      <w:r w:rsidRPr="00AA7484">
        <w:rPr>
          <w:rFonts w:asciiTheme="minorHAnsi" w:hAnsi="Calibri" w:cstheme="minorBidi"/>
          <w:color w:val="000000" w:themeColor="text1"/>
          <w:sz w:val="28"/>
          <w:szCs w:val="28"/>
        </w:rPr>
        <w:t xml:space="preserve"> d’exécuter le son du foie. Répétez l’exercice «3,6,12 ou 24 fois. </w:t>
      </w:r>
    </w:p>
    <w:p w:rsidR="003677E5" w:rsidRPr="00AA7484" w:rsidRDefault="00AA7484" w:rsidP="00AA7484">
      <w:pPr>
        <w:pStyle w:val="NormalWeb"/>
        <w:kinsoku w:val="0"/>
        <w:overflowPunct w:val="0"/>
        <w:spacing w:before="58" w:beforeAutospacing="0" w:after="0" w:afterAutospacing="0"/>
        <w:textAlignment w:val="baseline"/>
        <w:rPr>
          <w:sz w:val="28"/>
          <w:szCs w:val="28"/>
        </w:rPr>
      </w:pPr>
      <w:r w:rsidRPr="00AA7484">
        <w:rPr>
          <w:rFonts w:asciiTheme="minorHAnsi" w:hAnsi="Calibri" w:cstheme="minorBidi"/>
          <w:color w:val="000000" w:themeColor="text1"/>
          <w:sz w:val="32"/>
          <w:szCs w:val="32"/>
        </w:rPr>
        <w:t xml:space="preserve">       </w:t>
      </w:r>
      <w:r w:rsidRPr="00AA7484">
        <w:rPr>
          <w:rFonts w:asciiTheme="minorHAnsi" w:hAnsi="Calibri" w:cstheme="minorBidi"/>
          <w:color w:val="000000" w:themeColor="text1"/>
          <w:sz w:val="28"/>
          <w:szCs w:val="28"/>
        </w:rPr>
        <w:t>Pratiquez plus souvent pour soulager la colère, les yeux rouges ou larmoyants, enlever</w:t>
      </w:r>
      <w:r>
        <w:rPr>
          <w:rFonts w:asciiTheme="minorHAnsi" w:hAnsi="Calibri" w:cstheme="minorBidi"/>
          <w:color w:val="000000" w:themeColor="text1"/>
          <w:sz w:val="28"/>
          <w:szCs w:val="28"/>
        </w:rPr>
        <w:t xml:space="preserve"> </w:t>
      </w:r>
      <w:r w:rsidRPr="00AA7484">
        <w:rPr>
          <w:rFonts w:asciiTheme="minorHAnsi" w:hAnsi="Calibri" w:cstheme="minorBidi"/>
          <w:color w:val="000000" w:themeColor="text1"/>
          <w:sz w:val="28"/>
          <w:szCs w:val="28"/>
        </w:rPr>
        <w:t>un gout aigre ou amer</w:t>
      </w:r>
      <w:r w:rsidRPr="00AA7484">
        <w:rPr>
          <w:rFonts w:asciiTheme="minorHAnsi" w:hAnsi="Calibri" w:cstheme="minorBidi"/>
          <w:color w:val="000000" w:themeColor="text1"/>
          <w:sz w:val="28"/>
          <w:szCs w:val="28"/>
        </w:rPr>
        <w:t>, et pour désintoxiquer le foie.</w:t>
      </w:r>
    </w:p>
    <w:sectPr w:rsidR="003677E5" w:rsidRPr="00AA7484" w:rsidSect="00362ECB">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47F" w:rsidRDefault="0035647F" w:rsidP="00AA7484">
      <w:r>
        <w:separator/>
      </w:r>
    </w:p>
  </w:endnote>
  <w:endnote w:type="continuationSeparator" w:id="0">
    <w:p w:rsidR="0035647F" w:rsidRDefault="0035647F" w:rsidP="00AA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47F" w:rsidRDefault="0035647F" w:rsidP="00AA7484">
      <w:r>
        <w:separator/>
      </w:r>
    </w:p>
  </w:footnote>
  <w:footnote w:type="continuationSeparator" w:id="0">
    <w:p w:rsidR="0035647F" w:rsidRDefault="0035647F" w:rsidP="00AA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84" w:rsidRDefault="00AA7484" w:rsidP="00AA7484">
    <w:pPr>
      <w:pStyle w:val="En-tte"/>
      <w:jc w:val="center"/>
      <w:rPr>
        <w:b/>
        <w:sz w:val="72"/>
        <w:szCs w:val="72"/>
      </w:rPr>
    </w:pPr>
    <w:r w:rsidRPr="00AA7484">
      <w:rPr>
        <w:b/>
        <w:sz w:val="72"/>
        <w:szCs w:val="72"/>
      </w:rPr>
      <w:t>Le son du foie</w:t>
    </w:r>
  </w:p>
  <w:p w:rsidR="00AA7484" w:rsidRPr="00AA7484" w:rsidRDefault="00AA7484" w:rsidP="00AA7484">
    <w:pPr>
      <w:pStyle w:val="En-tte"/>
      <w:jc w:val="center"/>
      <w:rPr>
        <w:b/>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B0984"/>
    <w:multiLevelType w:val="hybridMultilevel"/>
    <w:tmpl w:val="691A91D2"/>
    <w:lvl w:ilvl="0" w:tplc="95E4BCCE">
      <w:start w:val="1"/>
      <w:numFmt w:val="bullet"/>
      <w:lvlText w:val="•"/>
      <w:lvlJc w:val="left"/>
      <w:pPr>
        <w:tabs>
          <w:tab w:val="num" w:pos="720"/>
        </w:tabs>
        <w:ind w:left="720" w:hanging="360"/>
      </w:pPr>
      <w:rPr>
        <w:rFonts w:ascii="Times New Roman" w:hAnsi="Times New Roman" w:hint="default"/>
      </w:rPr>
    </w:lvl>
    <w:lvl w:ilvl="1" w:tplc="E050FE4E" w:tentative="1">
      <w:start w:val="1"/>
      <w:numFmt w:val="bullet"/>
      <w:lvlText w:val="•"/>
      <w:lvlJc w:val="left"/>
      <w:pPr>
        <w:tabs>
          <w:tab w:val="num" w:pos="1440"/>
        </w:tabs>
        <w:ind w:left="1440" w:hanging="360"/>
      </w:pPr>
      <w:rPr>
        <w:rFonts w:ascii="Times New Roman" w:hAnsi="Times New Roman" w:hint="default"/>
      </w:rPr>
    </w:lvl>
    <w:lvl w:ilvl="2" w:tplc="C2060564" w:tentative="1">
      <w:start w:val="1"/>
      <w:numFmt w:val="bullet"/>
      <w:lvlText w:val="•"/>
      <w:lvlJc w:val="left"/>
      <w:pPr>
        <w:tabs>
          <w:tab w:val="num" w:pos="2160"/>
        </w:tabs>
        <w:ind w:left="2160" w:hanging="360"/>
      </w:pPr>
      <w:rPr>
        <w:rFonts w:ascii="Times New Roman" w:hAnsi="Times New Roman" w:hint="default"/>
      </w:rPr>
    </w:lvl>
    <w:lvl w:ilvl="3" w:tplc="285C9514" w:tentative="1">
      <w:start w:val="1"/>
      <w:numFmt w:val="bullet"/>
      <w:lvlText w:val="•"/>
      <w:lvlJc w:val="left"/>
      <w:pPr>
        <w:tabs>
          <w:tab w:val="num" w:pos="2880"/>
        </w:tabs>
        <w:ind w:left="2880" w:hanging="360"/>
      </w:pPr>
      <w:rPr>
        <w:rFonts w:ascii="Times New Roman" w:hAnsi="Times New Roman" w:hint="default"/>
      </w:rPr>
    </w:lvl>
    <w:lvl w:ilvl="4" w:tplc="8876AADC" w:tentative="1">
      <w:start w:val="1"/>
      <w:numFmt w:val="bullet"/>
      <w:lvlText w:val="•"/>
      <w:lvlJc w:val="left"/>
      <w:pPr>
        <w:tabs>
          <w:tab w:val="num" w:pos="3600"/>
        </w:tabs>
        <w:ind w:left="3600" w:hanging="360"/>
      </w:pPr>
      <w:rPr>
        <w:rFonts w:ascii="Times New Roman" w:hAnsi="Times New Roman" w:hint="default"/>
      </w:rPr>
    </w:lvl>
    <w:lvl w:ilvl="5" w:tplc="36805A1C" w:tentative="1">
      <w:start w:val="1"/>
      <w:numFmt w:val="bullet"/>
      <w:lvlText w:val="•"/>
      <w:lvlJc w:val="left"/>
      <w:pPr>
        <w:tabs>
          <w:tab w:val="num" w:pos="4320"/>
        </w:tabs>
        <w:ind w:left="4320" w:hanging="360"/>
      </w:pPr>
      <w:rPr>
        <w:rFonts w:ascii="Times New Roman" w:hAnsi="Times New Roman" w:hint="default"/>
      </w:rPr>
    </w:lvl>
    <w:lvl w:ilvl="6" w:tplc="4F40A0C4" w:tentative="1">
      <w:start w:val="1"/>
      <w:numFmt w:val="bullet"/>
      <w:lvlText w:val="•"/>
      <w:lvlJc w:val="left"/>
      <w:pPr>
        <w:tabs>
          <w:tab w:val="num" w:pos="5040"/>
        </w:tabs>
        <w:ind w:left="5040" w:hanging="360"/>
      </w:pPr>
      <w:rPr>
        <w:rFonts w:ascii="Times New Roman" w:hAnsi="Times New Roman" w:hint="default"/>
      </w:rPr>
    </w:lvl>
    <w:lvl w:ilvl="7" w:tplc="FB103F10" w:tentative="1">
      <w:start w:val="1"/>
      <w:numFmt w:val="bullet"/>
      <w:lvlText w:val="•"/>
      <w:lvlJc w:val="left"/>
      <w:pPr>
        <w:tabs>
          <w:tab w:val="num" w:pos="5760"/>
        </w:tabs>
        <w:ind w:left="5760" w:hanging="360"/>
      </w:pPr>
      <w:rPr>
        <w:rFonts w:ascii="Times New Roman" w:hAnsi="Times New Roman" w:hint="default"/>
      </w:rPr>
    </w:lvl>
    <w:lvl w:ilvl="8" w:tplc="98D4825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84"/>
    <w:rsid w:val="0035647F"/>
    <w:rsid w:val="00362ECB"/>
    <w:rsid w:val="00AA7484"/>
    <w:rsid w:val="00ED1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96DE"/>
  <w14:defaultImageDpi w14:val="32767"/>
  <w15:chartTrackingRefBased/>
  <w15:docId w15:val="{C119A795-C2F2-BA46-83EC-0DC999A2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7484"/>
    <w:pPr>
      <w:spacing w:before="100" w:beforeAutospacing="1" w:after="100" w:afterAutospacing="1"/>
    </w:pPr>
    <w:rPr>
      <w:rFonts w:ascii="Times New Roman" w:eastAsiaTheme="minorEastAsia" w:hAnsi="Times New Roman" w:cs="Times New Roman"/>
      <w:lang w:eastAsia="fr-FR"/>
    </w:rPr>
  </w:style>
  <w:style w:type="paragraph" w:styleId="Paragraphedeliste">
    <w:name w:val="List Paragraph"/>
    <w:basedOn w:val="Normal"/>
    <w:uiPriority w:val="34"/>
    <w:qFormat/>
    <w:rsid w:val="00AA7484"/>
    <w:pPr>
      <w:ind w:left="720"/>
      <w:contextualSpacing/>
    </w:pPr>
    <w:rPr>
      <w:rFonts w:ascii="Times New Roman" w:eastAsiaTheme="minorEastAsia" w:hAnsi="Times New Roman" w:cs="Times New Roman"/>
      <w:lang w:eastAsia="fr-FR"/>
    </w:rPr>
  </w:style>
  <w:style w:type="paragraph" w:styleId="En-tte">
    <w:name w:val="header"/>
    <w:basedOn w:val="Normal"/>
    <w:link w:val="En-tteCar"/>
    <w:uiPriority w:val="99"/>
    <w:unhideWhenUsed/>
    <w:rsid w:val="00AA7484"/>
    <w:pPr>
      <w:tabs>
        <w:tab w:val="center" w:pos="4536"/>
        <w:tab w:val="right" w:pos="9072"/>
      </w:tabs>
    </w:pPr>
  </w:style>
  <w:style w:type="character" w:customStyle="1" w:styleId="En-tteCar">
    <w:name w:val="En-tête Car"/>
    <w:basedOn w:val="Policepardfaut"/>
    <w:link w:val="En-tte"/>
    <w:uiPriority w:val="99"/>
    <w:rsid w:val="00AA7484"/>
  </w:style>
  <w:style w:type="paragraph" w:styleId="Pieddepage">
    <w:name w:val="footer"/>
    <w:basedOn w:val="Normal"/>
    <w:link w:val="PieddepageCar"/>
    <w:uiPriority w:val="99"/>
    <w:unhideWhenUsed/>
    <w:rsid w:val="00AA7484"/>
    <w:pPr>
      <w:tabs>
        <w:tab w:val="center" w:pos="4536"/>
        <w:tab w:val="right" w:pos="9072"/>
      </w:tabs>
    </w:pPr>
  </w:style>
  <w:style w:type="character" w:customStyle="1" w:styleId="PieddepageCar">
    <w:name w:val="Pied de page Car"/>
    <w:basedOn w:val="Policepardfaut"/>
    <w:link w:val="Pieddepage"/>
    <w:uiPriority w:val="99"/>
    <w:rsid w:val="00AA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Muller</dc:creator>
  <cp:keywords/>
  <dc:description/>
  <cp:lastModifiedBy>Francois Muller</cp:lastModifiedBy>
  <cp:revision>1</cp:revision>
  <dcterms:created xsi:type="dcterms:W3CDTF">2020-02-01T16:27:00Z</dcterms:created>
  <dcterms:modified xsi:type="dcterms:W3CDTF">2020-02-01T16:33:00Z</dcterms:modified>
</cp:coreProperties>
</file>